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b/>
          <w:sz w:val="48"/>
        </w:rPr>
      </w:pPr>
    </w:p>
    <w:p w:rsidR="008C6084" w:rsidRPr="00C24FF9" w:rsidRDefault="00C24FF9" w:rsidP="0030201F">
      <w:pPr>
        <w:spacing w:after="0" w:line="360" w:lineRule="auto"/>
        <w:ind w:firstLine="720"/>
        <w:jc w:val="center"/>
        <w:rPr>
          <w:rFonts w:ascii="Arial" w:hAnsi="Arial" w:cs="Arial"/>
          <w:b/>
          <w:sz w:val="48"/>
        </w:rPr>
      </w:pPr>
      <w:r w:rsidRPr="00C24FF9">
        <w:rPr>
          <w:rFonts w:ascii="Arial" w:hAnsi="Arial" w:cs="Arial"/>
          <w:b/>
          <w:sz w:val="48"/>
        </w:rPr>
        <w:t>ГОДИШЊИ ИЗВЕШТАЈ О РАДУ У 2020. ГОДИНИ</w:t>
      </w:r>
    </w:p>
    <w:p w:rsidR="00C24FF9" w:rsidRDefault="00C24FF9" w:rsidP="0030201F">
      <w:pPr>
        <w:spacing w:after="0" w:line="360" w:lineRule="auto"/>
        <w:ind w:firstLine="720"/>
        <w:jc w:val="center"/>
        <w:rPr>
          <w:rFonts w:ascii="Arial" w:hAnsi="Arial" w:cs="Arial"/>
          <w:sz w:val="48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  <w:sectPr w:rsidR="00C24FF9" w:rsidSect="00A93C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Београд, јануар 2021. године</w:t>
      </w:r>
    </w:p>
    <w:p w:rsidR="00C24FF9" w:rsidRDefault="00C24FF9" w:rsidP="00C24FF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4FF9" w:rsidRDefault="0030201F" w:rsidP="00302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Српско удружење за Алцхајмерову болест </w:t>
      </w:r>
      <w:r w:rsidR="003E583B">
        <w:rPr>
          <w:rFonts w:ascii="Arial" w:hAnsi="Arial" w:cs="Arial"/>
          <w:sz w:val="24"/>
          <w:szCs w:val="24"/>
        </w:rPr>
        <w:t xml:space="preserve">(СУАБ) </w:t>
      </w:r>
      <w:r>
        <w:rPr>
          <w:rFonts w:ascii="Arial" w:hAnsi="Arial" w:cs="Arial"/>
          <w:sz w:val="24"/>
          <w:szCs w:val="24"/>
        </w:rPr>
        <w:t>форми</w:t>
      </w:r>
      <w:r w:rsidR="00C92C4F">
        <w:rPr>
          <w:rFonts w:ascii="Arial" w:hAnsi="Arial" w:cs="Arial"/>
          <w:sz w:val="24"/>
          <w:szCs w:val="24"/>
        </w:rPr>
        <w:t>ра</w:t>
      </w:r>
      <w:r w:rsidR="00052438">
        <w:rPr>
          <w:rFonts w:ascii="Arial" w:hAnsi="Arial" w:cs="Arial"/>
          <w:sz w:val="24"/>
          <w:szCs w:val="24"/>
        </w:rPr>
        <w:t xml:space="preserve">ли су здравствени и социјални радници и неформални неговатељи оболелих од Алцхајмерове болести или </w:t>
      </w:r>
      <w:r w:rsidR="00A87A16">
        <w:rPr>
          <w:rFonts w:ascii="Arial" w:hAnsi="Arial" w:cs="Arial"/>
          <w:sz w:val="24"/>
          <w:szCs w:val="24"/>
        </w:rPr>
        <w:t>других врста</w:t>
      </w:r>
      <w:r w:rsidR="00D61D86">
        <w:rPr>
          <w:rFonts w:ascii="Arial" w:hAnsi="Arial" w:cs="Arial"/>
          <w:sz w:val="24"/>
          <w:szCs w:val="24"/>
        </w:rPr>
        <w:t xml:space="preserve"> деменције</w:t>
      </w:r>
      <w:r w:rsidR="00D62626">
        <w:rPr>
          <w:rFonts w:ascii="Arial" w:hAnsi="Arial" w:cs="Arial"/>
          <w:sz w:val="24"/>
          <w:szCs w:val="24"/>
        </w:rPr>
        <w:t xml:space="preserve">. Оснивачка скупштина Удружења </w:t>
      </w:r>
      <w:r w:rsidR="00052438">
        <w:rPr>
          <w:rFonts w:ascii="Arial" w:hAnsi="Arial" w:cs="Arial"/>
          <w:sz w:val="24"/>
          <w:szCs w:val="24"/>
        </w:rPr>
        <w:t xml:space="preserve">одржана </w:t>
      </w:r>
      <w:r w:rsidR="00D62626">
        <w:rPr>
          <w:rFonts w:ascii="Arial" w:hAnsi="Arial" w:cs="Arial"/>
          <w:sz w:val="24"/>
          <w:szCs w:val="24"/>
        </w:rPr>
        <w:t>је 26. фебруара 2020. године</w:t>
      </w:r>
      <w:r w:rsidR="00D42B9E">
        <w:rPr>
          <w:rFonts w:ascii="Arial" w:hAnsi="Arial" w:cs="Arial"/>
          <w:sz w:val="24"/>
          <w:szCs w:val="24"/>
        </w:rPr>
        <w:t>, у Београду</w:t>
      </w:r>
      <w:r w:rsidR="00D62626">
        <w:rPr>
          <w:rFonts w:ascii="Arial" w:hAnsi="Arial" w:cs="Arial"/>
          <w:sz w:val="24"/>
          <w:szCs w:val="24"/>
        </w:rPr>
        <w:t xml:space="preserve">. </w:t>
      </w:r>
    </w:p>
    <w:p w:rsidR="00D62626" w:rsidRDefault="00D62626" w:rsidP="00D6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626" w:rsidRPr="00D62626" w:rsidRDefault="00D62626" w:rsidP="00D6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>Оснивачи</w:t>
      </w:r>
      <w:r>
        <w:rPr>
          <w:rFonts w:ascii="Arial" w:hAnsi="Arial" w:cs="Arial"/>
          <w:sz w:val="24"/>
          <w:szCs w:val="24"/>
        </w:rPr>
        <w:t xml:space="preserve"> су</w:t>
      </w:r>
      <w:r w:rsidRPr="00D62626">
        <w:rPr>
          <w:rFonts w:ascii="Arial" w:hAnsi="Arial" w:cs="Arial"/>
          <w:sz w:val="24"/>
          <w:szCs w:val="24"/>
        </w:rPr>
        <w:t>:</w:t>
      </w:r>
    </w:p>
    <w:p w:rsidR="00D62626" w:rsidRPr="00D62626" w:rsidRDefault="00954925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 др</w:t>
      </w:r>
      <w:r w:rsidR="00D62626" w:rsidRPr="00D62626">
        <w:rPr>
          <w:rFonts w:ascii="Arial" w:hAnsi="Arial" w:cs="Arial"/>
          <w:sz w:val="24"/>
          <w:szCs w:val="24"/>
        </w:rPr>
        <w:t xml:space="preserve"> Елка Стефанова, </w:t>
      </w:r>
    </w:p>
    <w:p w:rsidR="00D62626" w:rsidRPr="00D62626" w:rsidRDefault="00954925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доц. др</w:t>
      </w:r>
      <w:r w:rsidR="00D62626" w:rsidRPr="00D62626">
        <w:rPr>
          <w:rFonts w:ascii="Arial" w:hAnsi="Arial" w:cs="Arial"/>
          <w:sz w:val="24"/>
          <w:szCs w:val="24"/>
        </w:rPr>
        <w:t xml:space="preserve"> Смиљана Костић, 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мр Надежда Сатарић, </w:t>
      </w:r>
      <w:r>
        <w:rPr>
          <w:rFonts w:ascii="Arial" w:hAnsi="Arial" w:cs="Arial"/>
          <w:sz w:val="24"/>
          <w:szCs w:val="24"/>
        </w:rPr>
        <w:t>социјална радница,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Јованка Ваван, </w:t>
      </w:r>
      <w:r>
        <w:rPr>
          <w:rFonts w:ascii="Arial" w:hAnsi="Arial" w:cs="Arial"/>
          <w:sz w:val="24"/>
          <w:szCs w:val="24"/>
        </w:rPr>
        <w:t>неформална неговатељица,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Мира Сатарић, </w:t>
      </w:r>
      <w:r>
        <w:rPr>
          <w:rFonts w:ascii="Arial" w:hAnsi="Arial" w:cs="Arial"/>
          <w:sz w:val="24"/>
          <w:szCs w:val="24"/>
        </w:rPr>
        <w:t>филолог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Александра Јовановић, </w:t>
      </w:r>
      <w:r>
        <w:rPr>
          <w:rFonts w:ascii="Arial" w:hAnsi="Arial" w:cs="Arial"/>
          <w:sz w:val="24"/>
          <w:szCs w:val="24"/>
        </w:rPr>
        <w:t xml:space="preserve">филолог, </w:t>
      </w:r>
      <w:r w:rsidR="00052438">
        <w:rPr>
          <w:rFonts w:ascii="Arial" w:hAnsi="Arial" w:cs="Arial"/>
          <w:sz w:val="24"/>
          <w:szCs w:val="24"/>
        </w:rPr>
        <w:t>са искустом неформалне неговатељице</w:t>
      </w:r>
      <w:r>
        <w:rPr>
          <w:rFonts w:ascii="Arial" w:hAnsi="Arial" w:cs="Arial"/>
          <w:sz w:val="24"/>
          <w:szCs w:val="24"/>
        </w:rPr>
        <w:t>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Драган Пјевач, </w:t>
      </w:r>
      <w:r>
        <w:rPr>
          <w:rFonts w:ascii="Arial" w:hAnsi="Arial" w:cs="Arial"/>
          <w:sz w:val="24"/>
          <w:szCs w:val="24"/>
        </w:rPr>
        <w:t>адвокат и неформални неговатељ,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Татјана Бабић, </w:t>
      </w:r>
      <w:r w:rsidR="00052438">
        <w:rPr>
          <w:rFonts w:ascii="Arial" w:hAnsi="Arial" w:cs="Arial"/>
          <w:sz w:val="24"/>
          <w:szCs w:val="24"/>
        </w:rPr>
        <w:t>са искуством неформалне неговатељице</w:t>
      </w:r>
      <w:r>
        <w:rPr>
          <w:rFonts w:ascii="Arial" w:hAnsi="Arial" w:cs="Arial"/>
          <w:sz w:val="24"/>
          <w:szCs w:val="24"/>
        </w:rPr>
        <w:t>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Сања Радојевић, </w:t>
      </w:r>
      <w:r>
        <w:rPr>
          <w:rFonts w:ascii="Arial" w:hAnsi="Arial" w:cs="Arial"/>
          <w:sz w:val="24"/>
          <w:szCs w:val="24"/>
        </w:rPr>
        <w:t>виша медицинска сестра,</w:t>
      </w:r>
    </w:p>
    <w:p w:rsidR="00D62626" w:rsidRP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Вера Илић, </w:t>
      </w:r>
      <w:r>
        <w:rPr>
          <w:rFonts w:ascii="Arial" w:hAnsi="Arial" w:cs="Arial"/>
          <w:sz w:val="24"/>
          <w:szCs w:val="24"/>
        </w:rPr>
        <w:t>психолошкиња,</w:t>
      </w:r>
    </w:p>
    <w:p w:rsidR="00D62626" w:rsidRDefault="00D62626" w:rsidP="00D62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626">
        <w:rPr>
          <w:rFonts w:ascii="Arial" w:hAnsi="Arial" w:cs="Arial"/>
          <w:sz w:val="24"/>
          <w:szCs w:val="24"/>
        </w:rPr>
        <w:t xml:space="preserve">Биљана Салак-Ђокић, </w:t>
      </w:r>
      <w:r>
        <w:rPr>
          <w:rFonts w:ascii="Arial" w:hAnsi="Arial" w:cs="Arial"/>
          <w:sz w:val="24"/>
          <w:szCs w:val="24"/>
        </w:rPr>
        <w:t>неуропсихолошкиња.</w:t>
      </w:r>
    </w:p>
    <w:p w:rsidR="00D62626" w:rsidRDefault="00D62626" w:rsidP="00D6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502" w:rsidRDefault="007A2502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Удружење је основано </w:t>
      </w:r>
      <w:r w:rsidRPr="007A2502">
        <w:rPr>
          <w:rFonts w:ascii="Arial" w:hAnsi="Arial" w:cs="Arial"/>
          <w:sz w:val="24"/>
          <w:szCs w:val="24"/>
        </w:rPr>
        <w:t>ради остваривања циљева у областима социјалне и здравствене заштите, повећања социјалне укључености и остваривања људских права особа оболелих од Алцхајмерове боле</w:t>
      </w:r>
      <w:r w:rsidR="00C92C4F">
        <w:rPr>
          <w:rFonts w:ascii="Arial" w:hAnsi="Arial" w:cs="Arial"/>
          <w:sz w:val="24"/>
          <w:szCs w:val="24"/>
        </w:rPr>
        <w:t>с</w:t>
      </w:r>
      <w:r w:rsidRPr="007A2502">
        <w:rPr>
          <w:rFonts w:ascii="Arial" w:hAnsi="Arial" w:cs="Arial"/>
          <w:sz w:val="24"/>
          <w:szCs w:val="24"/>
        </w:rPr>
        <w:t>ти и свих других врста деменције и њихових породица.</w:t>
      </w:r>
    </w:p>
    <w:p w:rsidR="007A2502" w:rsidRPr="007A2502" w:rsidRDefault="007A2502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502" w:rsidRDefault="007A2502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502">
        <w:rPr>
          <w:rFonts w:ascii="Arial" w:hAnsi="Arial" w:cs="Arial"/>
          <w:sz w:val="24"/>
          <w:szCs w:val="24"/>
        </w:rPr>
        <w:t>Циљ Удружења је да допринесе бољем квалитету живота особа оболелих од Алцхајмерове болести и свих други</w:t>
      </w:r>
      <w:r w:rsidR="00C92C4F">
        <w:rPr>
          <w:rFonts w:ascii="Arial" w:hAnsi="Arial" w:cs="Arial"/>
          <w:sz w:val="24"/>
          <w:szCs w:val="24"/>
        </w:rPr>
        <w:t>х врста деменције, као и њихових породица</w:t>
      </w:r>
      <w:r w:rsidRPr="007A2502">
        <w:rPr>
          <w:rFonts w:ascii="Arial" w:hAnsi="Arial" w:cs="Arial"/>
          <w:sz w:val="24"/>
          <w:szCs w:val="24"/>
        </w:rPr>
        <w:t>.</w:t>
      </w:r>
    </w:p>
    <w:p w:rsidR="007A2502" w:rsidRDefault="007A2502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D19" w:rsidRDefault="00A30D19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заступника Удружења и председницу Управног одбора, изабрана је Надежда Сатарић, а за председницу Скупштине Удружења, Елка Стефанова. </w:t>
      </w:r>
    </w:p>
    <w:p w:rsidR="00561ECF" w:rsidRDefault="00561ECF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ECF" w:rsidRDefault="00561ECF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Планови удружења за прву годину функционисања били су да се представи стручној и општој јавности у Србији и да се учлани у Европску федерацију удружења за Алцхајмерову болест.</w:t>
      </w:r>
    </w:p>
    <w:p w:rsidR="00561ECF" w:rsidRDefault="00561ECF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ECF" w:rsidRDefault="00561ECF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Избијање</w:t>
      </w:r>
      <w:r w:rsidR="003E583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пандемије к</w:t>
      </w:r>
      <w:r w:rsidR="003E583B">
        <w:rPr>
          <w:rFonts w:ascii="Arial" w:hAnsi="Arial" w:cs="Arial"/>
          <w:sz w:val="24"/>
          <w:szCs w:val="24"/>
        </w:rPr>
        <w:t>орона вируса и увођењем</w:t>
      </w:r>
      <w:r>
        <w:rPr>
          <w:rFonts w:ascii="Arial" w:hAnsi="Arial" w:cs="Arial"/>
          <w:sz w:val="24"/>
          <w:szCs w:val="24"/>
        </w:rPr>
        <w:t xml:space="preserve"> ванредног стања у Србији</w:t>
      </w:r>
      <w:r w:rsidR="003E58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околности за деловање удружења биле су битно лимитиране. Упркос томе</w:t>
      </w:r>
      <w:r w:rsidR="003E583B">
        <w:rPr>
          <w:rFonts w:ascii="Arial" w:hAnsi="Arial" w:cs="Arial"/>
          <w:sz w:val="24"/>
          <w:szCs w:val="24"/>
        </w:rPr>
        <w:t>,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3E583B">
        <w:rPr>
          <w:rFonts w:ascii="Arial" w:hAnsi="Arial" w:cs="Arial"/>
          <w:sz w:val="24"/>
          <w:szCs w:val="24"/>
        </w:rPr>
        <w:t xml:space="preserve">СУАБ </w:t>
      </w:r>
      <w:r>
        <w:rPr>
          <w:rFonts w:ascii="Arial" w:hAnsi="Arial" w:cs="Arial"/>
          <w:sz w:val="24"/>
          <w:szCs w:val="24"/>
        </w:rPr>
        <w:t>је:</w:t>
      </w:r>
    </w:p>
    <w:p w:rsidR="003E583B" w:rsidRDefault="003E583B" w:rsidP="007A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AE5" w:rsidRPr="003E583B" w:rsidRDefault="003E583B" w:rsidP="003E583B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Има</w:t>
      </w:r>
      <w:r w:rsidR="00561ECF" w:rsidRPr="003E583B">
        <w:rPr>
          <w:rFonts w:ascii="Arial" w:hAnsi="Arial" w:cs="Arial"/>
          <w:sz w:val="24"/>
          <w:szCs w:val="24"/>
        </w:rPr>
        <w:t>о прво званично појављивање у јавности</w:t>
      </w:r>
      <w:r w:rsidR="009D1B34" w:rsidRPr="003E583B">
        <w:rPr>
          <w:rFonts w:ascii="Arial" w:hAnsi="Arial" w:cs="Arial"/>
          <w:sz w:val="24"/>
          <w:szCs w:val="24"/>
        </w:rPr>
        <w:t xml:space="preserve"> 3. марта 2020.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9D1B34" w:rsidRPr="003E583B">
        <w:rPr>
          <w:rFonts w:ascii="Arial" w:hAnsi="Arial" w:cs="Arial"/>
          <w:sz w:val="24"/>
          <w:szCs w:val="24"/>
        </w:rPr>
        <w:t>године на панел дискусији о значају прерасподеле неплаћеног рада између жена и мушкараца у породици и између породице и локалне заједнице, коју је организовао Amity</w:t>
      </w:r>
      <w:r w:rsidR="00970AE5" w:rsidRPr="003E583B">
        <w:rPr>
          <w:rFonts w:ascii="Arial" w:hAnsi="Arial" w:cs="Arial"/>
          <w:sz w:val="24"/>
          <w:szCs w:val="24"/>
        </w:rPr>
        <w:t xml:space="preserve"> у Београду</w:t>
      </w:r>
      <w:r w:rsidR="009D1B34" w:rsidRPr="003E58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Испред СУАБ-а, у</w:t>
      </w:r>
      <w:r w:rsidR="009D1B34" w:rsidRPr="003E583B">
        <w:rPr>
          <w:rFonts w:ascii="Arial" w:hAnsi="Arial" w:cs="Arial"/>
          <w:sz w:val="24"/>
          <w:szCs w:val="24"/>
        </w:rPr>
        <w:t>чест</w:t>
      </w:r>
      <w:r>
        <w:rPr>
          <w:rFonts w:ascii="Arial" w:hAnsi="Arial" w:cs="Arial"/>
          <w:sz w:val="24"/>
          <w:szCs w:val="24"/>
        </w:rPr>
        <w:t>вовали су неформални неговатељи,</w:t>
      </w:r>
      <w:r w:rsidR="00C92C4F">
        <w:rPr>
          <w:rFonts w:ascii="Arial" w:hAnsi="Arial" w:cs="Arial"/>
          <w:sz w:val="24"/>
          <w:szCs w:val="24"/>
        </w:rPr>
        <w:t xml:space="preserve"> госпођица</w:t>
      </w:r>
      <w:r w:rsidR="009D1B34" w:rsidRPr="003E583B">
        <w:rPr>
          <w:rFonts w:ascii="Arial" w:hAnsi="Arial" w:cs="Arial"/>
          <w:sz w:val="24"/>
          <w:szCs w:val="24"/>
        </w:rPr>
        <w:t xml:space="preserve"> Александра Јовановић и господин Драган Пјевач. </w:t>
      </w:r>
    </w:p>
    <w:p w:rsidR="00970AE5" w:rsidRDefault="00970AE5" w:rsidP="003E5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8B5" w:rsidRPr="003E583B" w:rsidRDefault="00970AE5" w:rsidP="003E583B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3E583B">
        <w:rPr>
          <w:rFonts w:ascii="Arial" w:hAnsi="Arial" w:cs="Arial"/>
          <w:sz w:val="24"/>
          <w:szCs w:val="24"/>
        </w:rPr>
        <w:t>Друго з</w:t>
      </w:r>
      <w:r w:rsidR="003E583B">
        <w:rPr>
          <w:rFonts w:ascii="Arial" w:hAnsi="Arial" w:cs="Arial"/>
          <w:sz w:val="24"/>
          <w:szCs w:val="24"/>
        </w:rPr>
        <w:t>ванично појављивање у јавности б</w:t>
      </w:r>
      <w:r w:rsidRPr="003E583B">
        <w:rPr>
          <w:rFonts w:ascii="Arial" w:hAnsi="Arial" w:cs="Arial"/>
          <w:sz w:val="24"/>
          <w:szCs w:val="24"/>
        </w:rPr>
        <w:t>ило је 12.</w:t>
      </w:r>
      <w:r w:rsidR="003E583B">
        <w:rPr>
          <w:rFonts w:ascii="Arial" w:hAnsi="Arial" w:cs="Arial"/>
          <w:sz w:val="24"/>
          <w:szCs w:val="24"/>
        </w:rPr>
        <w:t xml:space="preserve"> јуна 2020.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3E583B">
        <w:rPr>
          <w:rFonts w:ascii="Arial" w:hAnsi="Arial" w:cs="Arial"/>
          <w:sz w:val="24"/>
          <w:szCs w:val="24"/>
        </w:rPr>
        <w:t>године,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Pr="003E583B">
        <w:rPr>
          <w:rFonts w:ascii="Arial" w:hAnsi="Arial" w:cs="Arial"/>
          <w:sz w:val="24"/>
          <w:szCs w:val="24"/>
        </w:rPr>
        <w:t xml:space="preserve">када су </w:t>
      </w:r>
      <w:r w:rsidR="003E583B">
        <w:rPr>
          <w:rFonts w:ascii="Arial" w:hAnsi="Arial" w:cs="Arial"/>
          <w:sz w:val="24"/>
          <w:szCs w:val="24"/>
        </w:rPr>
        <w:t>Amity</w:t>
      </w:r>
      <w:r w:rsidRPr="003E583B">
        <w:rPr>
          <w:rFonts w:ascii="Arial" w:hAnsi="Arial" w:cs="Arial"/>
          <w:sz w:val="24"/>
          <w:szCs w:val="24"/>
        </w:rPr>
        <w:t xml:space="preserve"> и </w:t>
      </w:r>
      <w:r w:rsidR="003E583B">
        <w:rPr>
          <w:rFonts w:ascii="Arial" w:hAnsi="Arial" w:cs="Arial"/>
          <w:sz w:val="24"/>
          <w:szCs w:val="24"/>
        </w:rPr>
        <w:t>СУАБ</w:t>
      </w:r>
      <w:r w:rsidRPr="003E583B">
        <w:rPr>
          <w:rFonts w:ascii="Arial" w:hAnsi="Arial" w:cs="Arial"/>
          <w:sz w:val="24"/>
          <w:szCs w:val="24"/>
        </w:rPr>
        <w:t xml:space="preserve"> одржали заједничку конференцију за медије </w:t>
      </w:r>
      <w:r w:rsidR="00B740D9" w:rsidRPr="003E583B">
        <w:rPr>
          <w:rFonts w:ascii="Arial" w:hAnsi="Arial" w:cs="Arial"/>
          <w:sz w:val="24"/>
          <w:szCs w:val="24"/>
        </w:rPr>
        <w:t xml:space="preserve"> на тему:</w:t>
      </w:r>
      <w:r w:rsidR="003E583B">
        <w:rPr>
          <w:rFonts w:ascii="Arial" w:hAnsi="Arial" w:cs="Arial"/>
          <w:sz w:val="24"/>
          <w:szCs w:val="24"/>
        </w:rPr>
        <w:t xml:space="preserve"> „</w:t>
      </w:r>
      <w:r w:rsidR="00B740D9" w:rsidRPr="003E583B">
        <w:rPr>
          <w:rFonts w:ascii="Arial" w:hAnsi="Arial" w:cs="Arial"/>
          <w:sz w:val="24"/>
          <w:szCs w:val="24"/>
        </w:rPr>
        <w:t>У подршци оболелима од деменције треба да смо заједно“. На овој конференцији су</w:t>
      </w:r>
      <w:r w:rsidR="003E583B">
        <w:rPr>
          <w:rFonts w:ascii="Arial" w:hAnsi="Arial" w:cs="Arial"/>
          <w:sz w:val="24"/>
          <w:szCs w:val="24"/>
        </w:rPr>
        <w:t>, поред Надежде С</w:t>
      </w:r>
      <w:r w:rsidR="00B740D9" w:rsidRPr="003E583B">
        <w:rPr>
          <w:rFonts w:ascii="Arial" w:hAnsi="Arial" w:cs="Arial"/>
          <w:sz w:val="24"/>
          <w:szCs w:val="24"/>
        </w:rPr>
        <w:t>атарић</w:t>
      </w:r>
      <w:r w:rsidR="003E583B">
        <w:rPr>
          <w:rFonts w:ascii="Arial" w:hAnsi="Arial" w:cs="Arial"/>
          <w:sz w:val="24"/>
          <w:szCs w:val="24"/>
        </w:rPr>
        <w:t>,</w:t>
      </w:r>
      <w:r w:rsidR="00B740D9" w:rsidRPr="003E583B">
        <w:rPr>
          <w:rFonts w:ascii="Arial" w:hAnsi="Arial" w:cs="Arial"/>
          <w:sz w:val="24"/>
          <w:szCs w:val="24"/>
        </w:rPr>
        <w:t xml:space="preserve"> говорили и: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B740D9" w:rsidRPr="003E583B">
        <w:rPr>
          <w:rFonts w:ascii="Arial" w:hAnsi="Arial" w:cs="Arial"/>
          <w:sz w:val="24"/>
          <w:szCs w:val="24"/>
        </w:rPr>
        <w:t>проф.</w:t>
      </w:r>
      <w:r w:rsidR="00C92C4F">
        <w:rPr>
          <w:rFonts w:ascii="Arial" w:hAnsi="Arial" w:cs="Arial"/>
          <w:sz w:val="24"/>
          <w:szCs w:val="24"/>
        </w:rPr>
        <w:t xml:space="preserve"> др </w:t>
      </w:r>
      <w:r w:rsidR="00B740D9" w:rsidRPr="003E583B">
        <w:rPr>
          <w:rFonts w:ascii="Arial" w:hAnsi="Arial" w:cs="Arial"/>
          <w:sz w:val="24"/>
          <w:szCs w:val="24"/>
        </w:rPr>
        <w:t xml:space="preserve">Елка Стефанова, Александра Јовановић и Драган Пјевач. Скренули су пажњу јавности на </w:t>
      </w:r>
      <w:r w:rsidR="003E583B">
        <w:rPr>
          <w:rFonts w:ascii="Arial" w:hAnsi="Arial" w:cs="Arial"/>
          <w:sz w:val="24"/>
          <w:szCs w:val="24"/>
        </w:rPr>
        <w:t xml:space="preserve">новоосновано </w:t>
      </w:r>
      <w:r w:rsidR="00B740D9" w:rsidRPr="003E583B">
        <w:rPr>
          <w:rFonts w:ascii="Arial" w:hAnsi="Arial" w:cs="Arial"/>
          <w:sz w:val="24"/>
          <w:szCs w:val="24"/>
        </w:rPr>
        <w:t xml:space="preserve">удружење и послали поруку да нам недостају услуге у заједници за оболеле од деменције и њихове неформалне неговатеље. Догађај је реализован у </w:t>
      </w:r>
      <w:r w:rsidRPr="003E583B">
        <w:rPr>
          <w:rFonts w:ascii="Arial" w:hAnsi="Arial" w:cs="Arial"/>
          <w:sz w:val="24"/>
          <w:szCs w:val="24"/>
        </w:rPr>
        <w:t>Медија центру у Београду</w:t>
      </w:r>
      <w:r w:rsidR="00B740D9" w:rsidRPr="003E583B">
        <w:rPr>
          <w:rFonts w:ascii="Arial" w:hAnsi="Arial" w:cs="Arial"/>
          <w:sz w:val="24"/>
          <w:szCs w:val="24"/>
        </w:rPr>
        <w:t xml:space="preserve">, у склопу </w:t>
      </w:r>
      <w:r w:rsidR="004A28B5" w:rsidRPr="003E583B">
        <w:rPr>
          <w:rFonts w:ascii="Arial" w:hAnsi="Arial" w:cs="Arial"/>
          <w:sz w:val="24"/>
          <w:szCs w:val="24"/>
        </w:rPr>
        <w:t xml:space="preserve">Пројекта: </w:t>
      </w:r>
      <w:r w:rsidR="003E583B" w:rsidRPr="003E583B">
        <w:rPr>
          <w:rFonts w:ascii="Arial" w:hAnsi="Arial" w:cs="Arial"/>
          <w:sz w:val="24"/>
          <w:szCs w:val="24"/>
        </w:rPr>
        <w:t xml:space="preserve">„Развој </w:t>
      </w:r>
      <w:r w:rsidR="003E583B" w:rsidRPr="003E583B">
        <w:rPr>
          <w:rFonts w:ascii="Arial" w:hAnsi="Arial" w:cs="Arial"/>
          <w:sz w:val="24"/>
          <w:szCs w:val="24"/>
        </w:rPr>
        <w:lastRenderedPageBreak/>
        <w:t xml:space="preserve">саветовалишта за неформалне неговатеље зависних особа и промоција прерасподеле неплаћеног рада“ који </w:t>
      </w:r>
      <w:r w:rsidR="003E583B">
        <w:rPr>
          <w:rFonts w:ascii="Arial" w:hAnsi="Arial" w:cs="Arial"/>
          <w:sz w:val="24"/>
          <w:szCs w:val="24"/>
        </w:rPr>
        <w:t>Amity</w:t>
      </w:r>
      <w:r w:rsidR="003E583B" w:rsidRPr="003E583B">
        <w:rPr>
          <w:rFonts w:ascii="Arial" w:hAnsi="Arial" w:cs="Arial"/>
          <w:sz w:val="24"/>
          <w:szCs w:val="24"/>
        </w:rPr>
        <w:t xml:space="preserve"> реализује у партнерству са Црвеним крстом Крагујевац и Удружењем грађана Ларис из Чачка, а у оквиру пројекта „Родно одговорно управљање – Прерасподела неплаћеног неговатељског рада“, који спроводи Агенција Уједињених нација за родну равноправност и оснаживање жена у Србији (</w:t>
      </w:r>
      <w:r w:rsidR="003E583B">
        <w:rPr>
          <w:rFonts w:ascii="Arial" w:hAnsi="Arial" w:cs="Arial"/>
          <w:sz w:val="24"/>
          <w:szCs w:val="24"/>
        </w:rPr>
        <w:t>UN Women</w:t>
      </w:r>
      <w:r w:rsidR="003E583B" w:rsidRPr="003E583B">
        <w:rPr>
          <w:rFonts w:ascii="Arial" w:hAnsi="Arial" w:cs="Arial"/>
          <w:sz w:val="24"/>
          <w:szCs w:val="24"/>
        </w:rPr>
        <w:t>), у сарадњи са Координационим телом за родну равноправност, а уз подршку Владе Уједињеног Краљевства и Британске амбасаде у Београду.</w:t>
      </w:r>
    </w:p>
    <w:p w:rsidR="004D3506" w:rsidRDefault="0017112C" w:rsidP="004D3506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Треће званично појављивање, било је </w:t>
      </w:r>
      <w:r w:rsidR="009A2470" w:rsidRPr="0017112C">
        <w:rPr>
          <w:rFonts w:ascii="Arial" w:hAnsi="Arial" w:cs="Arial"/>
          <w:sz w:val="24"/>
          <w:szCs w:val="24"/>
        </w:rPr>
        <w:t xml:space="preserve">21. </w:t>
      </w:r>
      <w:r w:rsidR="004D3506">
        <w:rPr>
          <w:rFonts w:ascii="Arial" w:hAnsi="Arial" w:cs="Arial"/>
          <w:sz w:val="24"/>
          <w:szCs w:val="24"/>
        </w:rPr>
        <w:t>септембра</w:t>
      </w:r>
      <w:r w:rsidR="009A2470" w:rsidRPr="0017112C">
        <w:rPr>
          <w:rFonts w:ascii="Arial" w:hAnsi="Arial" w:cs="Arial"/>
          <w:sz w:val="24"/>
          <w:szCs w:val="24"/>
        </w:rPr>
        <w:t xml:space="preserve"> 2020.</w:t>
      </w:r>
      <w:r w:rsidR="00C92C4F">
        <w:rPr>
          <w:rFonts w:ascii="Arial" w:hAnsi="Arial" w:cs="Arial"/>
          <w:sz w:val="24"/>
          <w:szCs w:val="24"/>
        </w:rPr>
        <w:t xml:space="preserve"> године</w:t>
      </w:r>
      <w:r w:rsidR="009A2470" w:rsidRPr="0017112C">
        <w:rPr>
          <w:rFonts w:ascii="Arial" w:hAnsi="Arial" w:cs="Arial"/>
          <w:sz w:val="24"/>
          <w:szCs w:val="24"/>
        </w:rPr>
        <w:t xml:space="preserve">, </w:t>
      </w:r>
      <w:r w:rsidR="004D3506">
        <w:rPr>
          <w:rFonts w:ascii="Arial" w:hAnsi="Arial" w:cs="Arial"/>
          <w:sz w:val="24"/>
          <w:szCs w:val="24"/>
        </w:rPr>
        <w:t xml:space="preserve">када је СУАБ заједно са </w:t>
      </w:r>
      <w:r w:rsidR="009A2470" w:rsidRPr="0017112C">
        <w:rPr>
          <w:rFonts w:ascii="Arial" w:hAnsi="Arial" w:cs="Arial"/>
          <w:sz w:val="24"/>
          <w:szCs w:val="24"/>
        </w:rPr>
        <w:t>Amity-e</w:t>
      </w:r>
      <w:r w:rsidR="004D3506">
        <w:rPr>
          <w:rFonts w:ascii="Arial" w:hAnsi="Arial" w:cs="Arial"/>
          <w:sz w:val="24"/>
          <w:szCs w:val="24"/>
        </w:rPr>
        <w:t>м</w:t>
      </w:r>
      <w:r w:rsidR="009A2470" w:rsidRPr="0017112C">
        <w:rPr>
          <w:rFonts w:ascii="Arial" w:hAnsi="Arial" w:cs="Arial"/>
          <w:sz w:val="24"/>
          <w:szCs w:val="24"/>
        </w:rPr>
        <w:t xml:space="preserve">, </w:t>
      </w:r>
      <w:r w:rsidR="004D3506" w:rsidRPr="004D3506">
        <w:rPr>
          <w:rFonts w:ascii="Arial" w:hAnsi="Arial" w:cs="Arial"/>
          <w:sz w:val="24"/>
          <w:szCs w:val="24"/>
        </w:rPr>
        <w:t xml:space="preserve">Волонтерским сервисом Звездара и са чланицама Неформалне мреже за помоћ и подршку породицама </w:t>
      </w:r>
      <w:r w:rsidR="004D3506">
        <w:rPr>
          <w:rFonts w:ascii="Arial" w:hAnsi="Arial" w:cs="Arial"/>
          <w:sz w:val="24"/>
          <w:szCs w:val="24"/>
        </w:rPr>
        <w:t>оболелих</w:t>
      </w:r>
      <w:r w:rsidR="004D3506" w:rsidRPr="004D3506">
        <w:rPr>
          <w:rFonts w:ascii="Arial" w:hAnsi="Arial" w:cs="Arial"/>
          <w:sz w:val="24"/>
          <w:szCs w:val="24"/>
        </w:rPr>
        <w:t xml:space="preserve"> од деменције, обележило Међународни дан борбе против Алцхајмерове болести.</w:t>
      </w:r>
    </w:p>
    <w:p w:rsidR="004D3506" w:rsidRPr="004D3506" w:rsidRDefault="004D3506" w:rsidP="004D3506">
      <w:pPr>
        <w:jc w:val="both"/>
        <w:rPr>
          <w:rFonts w:ascii="Arial" w:hAnsi="Arial" w:cs="Arial"/>
          <w:sz w:val="24"/>
          <w:szCs w:val="24"/>
        </w:rPr>
      </w:pPr>
      <w:r w:rsidRPr="004D3506">
        <w:rPr>
          <w:rFonts w:ascii="Arial" w:hAnsi="Arial" w:cs="Arial"/>
          <w:sz w:val="24"/>
          <w:szCs w:val="24"/>
        </w:rPr>
        <w:t>На том скупу,</w:t>
      </w:r>
      <w:r w:rsidR="0070539A">
        <w:rPr>
          <w:rFonts w:ascii="Arial" w:hAnsi="Arial" w:cs="Arial"/>
          <w:sz w:val="24"/>
          <w:szCs w:val="24"/>
        </w:rPr>
        <w:t xml:space="preserve"> п</w:t>
      </w:r>
      <w:r w:rsidRPr="004D3506">
        <w:rPr>
          <w:rFonts w:ascii="Arial" w:hAnsi="Arial" w:cs="Arial"/>
          <w:sz w:val="24"/>
          <w:szCs w:val="24"/>
        </w:rPr>
        <w:t>рофесорка др Елка Стефанова, са Клинике за неурологију Клиничког центра Србије, у својству стручњакиње за питања деменција и за когнитивне болести и у својству председнице Скупштине Српског удружења за Алцхајмерову болест, говорила је о изазовима у здравственом систему у дијагностици и лечењу оболелих и нагласила да је потребно више здравствених установа које се искључиво баве овим питањима и да треба отварати мање дијагностичке центре по домовима здравља.</w:t>
      </w:r>
    </w:p>
    <w:p w:rsidR="004D3506" w:rsidRDefault="004D3506" w:rsidP="004D3506">
      <w:pPr>
        <w:jc w:val="both"/>
        <w:rPr>
          <w:rFonts w:ascii="Arial" w:hAnsi="Arial" w:cs="Arial"/>
          <w:sz w:val="24"/>
          <w:szCs w:val="24"/>
        </w:rPr>
      </w:pPr>
      <w:r w:rsidRPr="004D3506">
        <w:rPr>
          <w:rFonts w:ascii="Arial" w:hAnsi="Arial" w:cs="Arial"/>
          <w:sz w:val="24"/>
          <w:szCs w:val="24"/>
        </w:rPr>
        <w:t>Указано је да недостају услуге социјалне заштите у локалним заједницама, како за оболеле, тако и за њихове неформалне неговатеље, попут дневних центара, предах смештаја, саветовалишта.</w:t>
      </w:r>
    </w:p>
    <w:p w:rsidR="004D3506" w:rsidRPr="004D3506" w:rsidRDefault="004D3506" w:rsidP="004D3506">
      <w:pPr>
        <w:jc w:val="both"/>
        <w:rPr>
          <w:rFonts w:ascii="Arial" w:hAnsi="Arial" w:cs="Arial"/>
          <w:sz w:val="24"/>
          <w:szCs w:val="24"/>
        </w:rPr>
      </w:pPr>
      <w:r w:rsidRPr="004D3506">
        <w:rPr>
          <w:rFonts w:ascii="Arial" w:hAnsi="Arial" w:cs="Arial"/>
          <w:sz w:val="24"/>
          <w:szCs w:val="24"/>
        </w:rPr>
        <w:t>Предложено је да се обезбеди финансијска подршка неформалним неговатељима оболелих особа у кућним условима, као што се то чини за хранитеље, када се одрасле особе смештају у хранитељске породице.</w:t>
      </w:r>
    </w:p>
    <w:p w:rsidR="001907D8" w:rsidRDefault="006B2843" w:rsidP="00730D7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539A">
        <w:rPr>
          <w:rFonts w:ascii="Arial" w:hAnsi="Arial" w:cs="Arial"/>
          <w:sz w:val="24"/>
          <w:szCs w:val="24"/>
        </w:rPr>
        <w:t xml:space="preserve">За сва ова појављивања у јавности чланице СУАБ-а су припремиле и званична обележја удружења: Лого и лифлет са основним информацијама о удружењу. </w:t>
      </w:r>
    </w:p>
    <w:p w:rsidR="001907D8" w:rsidRDefault="001907D8" w:rsidP="001907D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07D8" w:rsidRDefault="006B2843" w:rsidP="004D35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07D8">
        <w:rPr>
          <w:rFonts w:ascii="Arial" w:hAnsi="Arial" w:cs="Arial"/>
          <w:sz w:val="24"/>
          <w:szCs w:val="24"/>
        </w:rPr>
        <w:t>Отворили смо з</w:t>
      </w:r>
      <w:r w:rsidR="00C92C4F">
        <w:rPr>
          <w:rFonts w:ascii="Arial" w:hAnsi="Arial" w:cs="Arial"/>
          <w:sz w:val="24"/>
          <w:szCs w:val="24"/>
        </w:rPr>
        <w:t>ваничну Ф</w:t>
      </w:r>
      <w:r w:rsidR="00144DE3" w:rsidRPr="001907D8">
        <w:rPr>
          <w:rFonts w:ascii="Arial" w:hAnsi="Arial" w:cs="Arial"/>
          <w:sz w:val="24"/>
          <w:szCs w:val="24"/>
        </w:rPr>
        <w:t>ејзбук страну удружења, 15.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144DE3" w:rsidRPr="001907D8">
        <w:rPr>
          <w:rFonts w:ascii="Arial" w:hAnsi="Arial" w:cs="Arial"/>
          <w:sz w:val="24"/>
          <w:szCs w:val="24"/>
        </w:rPr>
        <w:t>септембра 2020.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144DE3" w:rsidRPr="001907D8">
        <w:rPr>
          <w:rFonts w:ascii="Arial" w:hAnsi="Arial" w:cs="Arial"/>
          <w:sz w:val="24"/>
          <w:szCs w:val="24"/>
        </w:rPr>
        <w:t>године</w:t>
      </w:r>
      <w:r w:rsidR="00C92C4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30D7C" w:rsidRPr="001907D8">
          <w:rPr>
            <w:rStyle w:val="Hyperlink"/>
            <w:rFonts w:ascii="Arial" w:hAnsi="Arial" w:cs="Arial"/>
            <w:sz w:val="24"/>
            <w:szCs w:val="24"/>
          </w:rPr>
          <w:t>https://www.facebook.com/srpskoudruzenjezaalchajmerovubolest/</w:t>
        </w:r>
      </w:hyperlink>
      <w:r w:rsidRPr="001907D8">
        <w:rPr>
          <w:rFonts w:ascii="Arial" w:hAnsi="Arial" w:cs="Arial"/>
          <w:sz w:val="24"/>
          <w:szCs w:val="24"/>
        </w:rPr>
        <w:t xml:space="preserve">  Фејзбук страну волонтерски ажурира Александра Јовановић. На дан 31.12.2</w:t>
      </w:r>
      <w:r w:rsidR="00144DE3" w:rsidRPr="001907D8">
        <w:rPr>
          <w:rFonts w:ascii="Arial" w:hAnsi="Arial" w:cs="Arial"/>
          <w:sz w:val="24"/>
          <w:szCs w:val="24"/>
        </w:rPr>
        <w:t>020.године фејзбук страна има  26 објава  и 54 пратио</w:t>
      </w:r>
      <w:r w:rsidRPr="001907D8">
        <w:rPr>
          <w:rFonts w:ascii="Arial" w:hAnsi="Arial" w:cs="Arial"/>
          <w:sz w:val="24"/>
          <w:szCs w:val="24"/>
        </w:rPr>
        <w:t xml:space="preserve">ца. </w:t>
      </w:r>
    </w:p>
    <w:p w:rsidR="001907D8" w:rsidRDefault="001907D8" w:rsidP="001907D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B2843" w:rsidRDefault="006B2843" w:rsidP="004D35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907D8">
        <w:rPr>
          <w:rFonts w:ascii="Arial" w:hAnsi="Arial" w:cs="Arial"/>
          <w:sz w:val="24"/>
          <w:szCs w:val="24"/>
        </w:rPr>
        <w:t>Написали смо и објавили прво саопштење за јавност 16.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Pr="001907D8">
        <w:rPr>
          <w:rFonts w:ascii="Arial" w:hAnsi="Arial" w:cs="Arial"/>
          <w:sz w:val="24"/>
          <w:szCs w:val="24"/>
        </w:rPr>
        <w:t xml:space="preserve">октобра 2020. а поводом налажења тела брачног пара </w:t>
      </w:r>
      <w:r w:rsidR="00736F10" w:rsidRPr="001907D8">
        <w:rPr>
          <w:rFonts w:ascii="Arial" w:hAnsi="Arial" w:cs="Arial"/>
          <w:sz w:val="24"/>
          <w:szCs w:val="24"/>
        </w:rPr>
        <w:t>Данице (83) и Јована (80) у стану у вишеспратници на општини Вождовац, који су преминули једно за другим. Једно је боловало од деменци</w:t>
      </w:r>
      <w:r w:rsidR="00845B73" w:rsidRPr="001907D8">
        <w:rPr>
          <w:rFonts w:ascii="Arial" w:hAnsi="Arial" w:cs="Arial"/>
          <w:sz w:val="24"/>
          <w:szCs w:val="24"/>
        </w:rPr>
        <w:t>је. Њ</w:t>
      </w:r>
      <w:r w:rsidR="00736F10" w:rsidRPr="001907D8">
        <w:rPr>
          <w:rFonts w:ascii="Arial" w:hAnsi="Arial" w:cs="Arial"/>
          <w:sz w:val="24"/>
          <w:szCs w:val="24"/>
        </w:rPr>
        <w:t>има је била потребна помоћ државе</w:t>
      </w:r>
      <w:r w:rsidR="001907D8">
        <w:rPr>
          <w:rFonts w:ascii="Arial" w:hAnsi="Arial" w:cs="Arial"/>
          <w:sz w:val="24"/>
          <w:szCs w:val="24"/>
        </w:rPr>
        <w:t>,</w:t>
      </w:r>
      <w:r w:rsidR="00736F10" w:rsidRPr="001907D8">
        <w:rPr>
          <w:rFonts w:ascii="Arial" w:hAnsi="Arial" w:cs="Arial"/>
          <w:sz w:val="24"/>
          <w:szCs w:val="24"/>
        </w:rPr>
        <w:t xml:space="preserve"> која је изостала. Зато смо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736F10" w:rsidRPr="001907D8">
        <w:rPr>
          <w:rFonts w:ascii="Arial" w:hAnsi="Arial" w:cs="Arial"/>
          <w:sz w:val="24"/>
          <w:szCs w:val="24"/>
        </w:rPr>
        <w:t xml:space="preserve">скренули пажњу јавности да трагедија </w:t>
      </w:r>
      <w:r w:rsidR="004D3506" w:rsidRPr="001907D8">
        <w:rPr>
          <w:rFonts w:ascii="Arial" w:hAnsi="Arial" w:cs="Arial"/>
          <w:sz w:val="24"/>
          <w:szCs w:val="24"/>
        </w:rPr>
        <w:t>као што је ова не треба да нас усмери ка изражавању уопштених опсервација о отуђености људи у великом граду, већ да нас подстакне да се заједнички изборимо за адекватно пружање социјалне заштите грађанима ове земље.</w:t>
      </w:r>
    </w:p>
    <w:p w:rsidR="001907D8" w:rsidRPr="001907D8" w:rsidRDefault="001907D8" w:rsidP="001907D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4DE3" w:rsidRPr="001907D8" w:rsidRDefault="004D3506" w:rsidP="001907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7D8">
        <w:rPr>
          <w:rFonts w:ascii="Arial" w:hAnsi="Arial" w:cs="Arial"/>
          <w:sz w:val="24"/>
          <w:szCs w:val="24"/>
        </w:rPr>
        <w:t>Присуство у м</w:t>
      </w:r>
      <w:r w:rsidR="00144DE3" w:rsidRPr="001907D8">
        <w:rPr>
          <w:rFonts w:ascii="Arial" w:hAnsi="Arial" w:cs="Arial"/>
          <w:sz w:val="24"/>
          <w:szCs w:val="24"/>
        </w:rPr>
        <w:t>едијима:</w:t>
      </w:r>
    </w:p>
    <w:p w:rsidR="00144DE3" w:rsidRDefault="00144DE3" w:rsidP="004D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периоду од 12.</w:t>
      </w:r>
      <w:r w:rsidR="00C9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јуна  до 31.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0B2553">
        <w:rPr>
          <w:rFonts w:ascii="Arial" w:hAnsi="Arial" w:cs="Arial"/>
          <w:sz w:val="24"/>
          <w:szCs w:val="24"/>
        </w:rPr>
        <w:t>децембра 2020. имали смо 23</w:t>
      </w:r>
      <w:r>
        <w:rPr>
          <w:rFonts w:ascii="Arial" w:hAnsi="Arial" w:cs="Arial"/>
          <w:sz w:val="24"/>
          <w:szCs w:val="24"/>
        </w:rPr>
        <w:t xml:space="preserve"> појављивања у медијима од којих </w:t>
      </w:r>
      <w:r w:rsidR="00C92C4F">
        <w:rPr>
          <w:rFonts w:ascii="Arial" w:hAnsi="Arial" w:cs="Arial"/>
          <w:sz w:val="24"/>
          <w:szCs w:val="24"/>
        </w:rPr>
        <w:t>пет</w:t>
      </w:r>
      <w:r>
        <w:rPr>
          <w:rFonts w:ascii="Arial" w:hAnsi="Arial" w:cs="Arial"/>
          <w:sz w:val="24"/>
          <w:szCs w:val="24"/>
        </w:rPr>
        <w:t xml:space="preserve"> у штампаним  и </w:t>
      </w:r>
      <w:r w:rsidR="000B255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у електронским медијим</w:t>
      </w:r>
      <w:r w:rsidR="00C92C4F">
        <w:rPr>
          <w:rFonts w:ascii="Arial" w:hAnsi="Arial" w:cs="Arial"/>
          <w:sz w:val="24"/>
          <w:szCs w:val="24"/>
        </w:rPr>
        <w:t>а. Поносни смо што је прилог о У</w:t>
      </w:r>
      <w:r>
        <w:rPr>
          <w:rFonts w:ascii="Arial" w:hAnsi="Arial" w:cs="Arial"/>
          <w:sz w:val="24"/>
          <w:szCs w:val="24"/>
        </w:rPr>
        <w:t xml:space="preserve">дружењу био и </w:t>
      </w:r>
      <w:r w:rsidR="00422DE3">
        <w:rPr>
          <w:rFonts w:ascii="Arial" w:hAnsi="Arial" w:cs="Arial"/>
          <w:sz w:val="24"/>
          <w:szCs w:val="24"/>
        </w:rPr>
        <w:t>на јавном сервису РТС1,</w:t>
      </w:r>
      <w:r w:rsidR="00C9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 Дневнику 2</w:t>
      </w:r>
      <w:r w:rsidR="00422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имали смо </w:t>
      </w:r>
      <w:r w:rsidR="004D3506">
        <w:rPr>
          <w:rFonts w:ascii="Arial" w:hAnsi="Arial" w:cs="Arial"/>
          <w:sz w:val="24"/>
          <w:szCs w:val="24"/>
        </w:rPr>
        <w:t>и четири појављивања на Радио Б</w:t>
      </w:r>
      <w:r>
        <w:rPr>
          <w:rFonts w:ascii="Arial" w:hAnsi="Arial" w:cs="Arial"/>
          <w:sz w:val="24"/>
          <w:szCs w:val="24"/>
        </w:rPr>
        <w:t>еограду 1 и то два пута у емисији „Доживети стоту“, затим у емисијама: „У</w:t>
      </w:r>
      <w:r w:rsidR="00C9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средишту пажње“ и  „Ухвати дан“. Од штампаних медија</w:t>
      </w:r>
      <w:r w:rsidR="00C92C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907D8">
        <w:rPr>
          <w:rFonts w:ascii="Arial" w:hAnsi="Arial" w:cs="Arial"/>
          <w:sz w:val="24"/>
          <w:szCs w:val="24"/>
        </w:rPr>
        <w:t>издвајамо текстове објављене у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1907D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одатку Магазин, дневног листа </w:t>
      </w:r>
      <w:r w:rsidR="001907D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олитика и у Вечерњим новостима.</w:t>
      </w:r>
    </w:p>
    <w:p w:rsidR="00144DE3" w:rsidRDefault="00144DE3" w:rsidP="004D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Значај постојања овог удружења препознала је и Агенција Уједињених нација за родну равноправност жена</w:t>
      </w:r>
      <w:r w:rsidR="001907D8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Women и посредством </w:t>
      </w:r>
      <w:r w:rsidR="001907D8">
        <w:rPr>
          <w:rFonts w:ascii="Arial" w:hAnsi="Arial" w:cs="Arial"/>
          <w:sz w:val="24"/>
          <w:szCs w:val="24"/>
        </w:rPr>
        <w:t>Amity</w:t>
      </w:r>
      <w:r>
        <w:rPr>
          <w:rFonts w:ascii="Arial" w:hAnsi="Arial" w:cs="Arial"/>
          <w:sz w:val="24"/>
          <w:szCs w:val="24"/>
        </w:rPr>
        <w:t>-ја су финансирали израду Сајта СУАБ-а.</w:t>
      </w:r>
      <w:r w:rsidR="00C92C4F">
        <w:rPr>
          <w:rFonts w:ascii="Arial" w:hAnsi="Arial" w:cs="Arial"/>
          <w:sz w:val="24"/>
          <w:szCs w:val="24"/>
        </w:rPr>
        <w:t xml:space="preserve"> </w:t>
      </w:r>
      <w:r w:rsidR="00795340">
        <w:rPr>
          <w:rFonts w:ascii="Arial" w:hAnsi="Arial" w:cs="Arial"/>
          <w:sz w:val="24"/>
          <w:szCs w:val="24"/>
        </w:rPr>
        <w:t xml:space="preserve">Сајт је доступан на </w:t>
      </w:r>
      <w:hyperlink r:id="rId14" w:history="1">
        <w:r w:rsidR="004D3506" w:rsidRPr="00651645">
          <w:rPr>
            <w:rStyle w:val="Hyperlink"/>
            <w:rFonts w:ascii="Arial" w:hAnsi="Arial" w:cs="Arial"/>
            <w:sz w:val="24"/>
            <w:szCs w:val="24"/>
          </w:rPr>
          <w:t>www.alchajmer.rs</w:t>
        </w:r>
      </w:hyperlink>
    </w:p>
    <w:p w:rsidR="00BE46A4" w:rsidRDefault="00BE46A4" w:rsidP="004D3506">
      <w:pPr>
        <w:jc w:val="both"/>
        <w:rPr>
          <w:rFonts w:ascii="Arial" w:hAnsi="Arial" w:cs="Arial"/>
          <w:sz w:val="24"/>
          <w:szCs w:val="24"/>
        </w:rPr>
      </w:pPr>
    </w:p>
    <w:p w:rsidR="00BE46A4" w:rsidRDefault="00BE46A4" w:rsidP="004D350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680"/>
      </w:tblGrid>
      <w:tr w:rsidR="00BE46A4" w:rsidRPr="00C92C4F" w:rsidTr="00BE46A4">
        <w:tc>
          <w:tcPr>
            <w:tcW w:w="5949" w:type="dxa"/>
          </w:tcPr>
          <w:p w:rsidR="00BE46A4" w:rsidRPr="00BE46A4" w:rsidRDefault="00BE46A4" w:rsidP="004D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Београд, 18. јануар 2021. године</w:t>
            </w:r>
          </w:p>
        </w:tc>
        <w:tc>
          <w:tcPr>
            <w:tcW w:w="3680" w:type="dxa"/>
          </w:tcPr>
          <w:p w:rsidR="00BE46A4" w:rsidRDefault="00BE46A4" w:rsidP="00BE4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председница Управног одбора</w:t>
            </w:r>
          </w:p>
          <w:p w:rsidR="00BE46A4" w:rsidRDefault="00BE46A4" w:rsidP="00BE4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мр Надежда Сатарић</w:t>
            </w:r>
          </w:p>
        </w:tc>
      </w:tr>
    </w:tbl>
    <w:p w:rsidR="00BE46A4" w:rsidRPr="004D3506" w:rsidRDefault="00BE46A4" w:rsidP="004D3506">
      <w:pPr>
        <w:jc w:val="both"/>
        <w:rPr>
          <w:rFonts w:ascii="Arial" w:hAnsi="Arial" w:cs="Arial"/>
          <w:sz w:val="24"/>
          <w:szCs w:val="24"/>
        </w:rPr>
      </w:pPr>
    </w:p>
    <w:sectPr w:rsidR="00BE46A4" w:rsidRPr="004D3506" w:rsidSect="0030201F">
      <w:headerReference w:type="default" r:id="rId15"/>
      <w:footerReference w:type="default" r:id="rId16"/>
      <w:pgSz w:w="11907" w:h="16839" w:code="9"/>
      <w:pgMar w:top="1134" w:right="1134" w:bottom="1134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80" w:rsidRDefault="00572180" w:rsidP="00C9158E">
      <w:pPr>
        <w:spacing w:after="0" w:line="240" w:lineRule="auto"/>
      </w:pPr>
      <w:r>
        <w:separator/>
      </w:r>
    </w:p>
  </w:endnote>
  <w:endnote w:type="continuationSeparator" w:id="1">
    <w:p w:rsidR="00572180" w:rsidRDefault="00572180" w:rsidP="00C9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A" w:rsidRDefault="00B75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80" w:rsidRDefault="00206A11" w:rsidP="00A93C80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-770890</wp:posOffset>
          </wp:positionV>
          <wp:extent cx="7604760" cy="953770"/>
          <wp:effectExtent l="19050" t="0" r="0" b="0"/>
          <wp:wrapTight wrapText="bothSides">
            <wp:wrapPolygon edited="0">
              <wp:start x="-54" y="0"/>
              <wp:lineTo x="-54" y="21140"/>
              <wp:lineTo x="21589" y="21140"/>
              <wp:lineTo x="21589" y="0"/>
              <wp:lineTo x="-54" y="0"/>
            </wp:wrapPolygon>
          </wp:wrapTight>
          <wp:docPr id="4" name="Picture 7" descr="footer S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U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9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01F" w:rsidRDefault="00836621">
        <w:pPr>
          <w:pStyle w:val="Footer"/>
          <w:jc w:val="right"/>
        </w:pPr>
        <w:r>
          <w:fldChar w:fldCharType="begin"/>
        </w:r>
        <w:r w:rsidR="0030201F">
          <w:instrText xml:space="preserve"> PAGE   \* MERGEFORMAT </w:instrText>
        </w:r>
        <w:r>
          <w:fldChar w:fldCharType="separate"/>
        </w:r>
        <w:r w:rsidR="0095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01F" w:rsidRDefault="0030201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A" w:rsidRDefault="00836621">
    <w:pPr>
      <w:pStyle w:val="Footer"/>
      <w:jc w:val="right"/>
    </w:pPr>
    <w:r>
      <w:fldChar w:fldCharType="begin"/>
    </w:r>
    <w:r w:rsidR="00B7530A">
      <w:instrText xml:space="preserve"> PAGE   \* MERGEFORMAT </w:instrText>
    </w:r>
    <w:r>
      <w:fldChar w:fldCharType="separate"/>
    </w:r>
    <w:r w:rsidR="00954925">
      <w:rPr>
        <w:noProof/>
      </w:rPr>
      <w:t>2</w:t>
    </w:r>
    <w:r>
      <w:rPr>
        <w:noProof/>
      </w:rPr>
      <w:fldChar w:fldCharType="end"/>
    </w:r>
  </w:p>
  <w:p w:rsidR="009215B4" w:rsidRDefault="009215B4" w:rsidP="00A93C80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80" w:rsidRDefault="00572180" w:rsidP="00C9158E">
      <w:pPr>
        <w:spacing w:after="0" w:line="240" w:lineRule="auto"/>
      </w:pPr>
      <w:r>
        <w:separator/>
      </w:r>
    </w:p>
  </w:footnote>
  <w:footnote w:type="continuationSeparator" w:id="1">
    <w:p w:rsidR="00572180" w:rsidRDefault="00572180" w:rsidP="00C9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A" w:rsidRDefault="00B75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80" w:rsidRDefault="00A93C80" w:rsidP="00C9158E">
    <w:pPr>
      <w:pStyle w:val="Header"/>
      <w:rPr>
        <w:noProof/>
      </w:rPr>
    </w:pPr>
  </w:p>
  <w:p w:rsidR="00C9158E" w:rsidRPr="00C9158E" w:rsidRDefault="00A93C80" w:rsidP="00C915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55865" cy="1031875"/>
          <wp:effectExtent l="19050" t="0" r="6985" b="0"/>
          <wp:wrapTopAndBottom/>
          <wp:docPr id="3" name="Picture 4" descr="header S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U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A" w:rsidRDefault="00B7530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4" w:rsidRDefault="009215B4" w:rsidP="00C9158E">
    <w:pPr>
      <w:pStyle w:val="Header"/>
      <w:rPr>
        <w:noProof/>
      </w:rPr>
    </w:pPr>
  </w:p>
  <w:p w:rsidR="009215B4" w:rsidRPr="00C9158E" w:rsidRDefault="009215B4" w:rsidP="00C91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CBC"/>
    <w:multiLevelType w:val="hybridMultilevel"/>
    <w:tmpl w:val="8F7A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4233"/>
    <w:multiLevelType w:val="hybridMultilevel"/>
    <w:tmpl w:val="8922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9C9"/>
    <w:multiLevelType w:val="hybridMultilevel"/>
    <w:tmpl w:val="4E661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588F"/>
    <w:multiLevelType w:val="hybridMultilevel"/>
    <w:tmpl w:val="2C02B7D6"/>
    <w:lvl w:ilvl="0" w:tplc="109C8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158E"/>
    <w:rsid w:val="00052438"/>
    <w:rsid w:val="000766FE"/>
    <w:rsid w:val="00086732"/>
    <w:rsid w:val="00092815"/>
    <w:rsid w:val="000B2553"/>
    <w:rsid w:val="00144DE3"/>
    <w:rsid w:val="0017112C"/>
    <w:rsid w:val="0018731B"/>
    <w:rsid w:val="001907D8"/>
    <w:rsid w:val="00206A11"/>
    <w:rsid w:val="0022399A"/>
    <w:rsid w:val="0030201F"/>
    <w:rsid w:val="003E583B"/>
    <w:rsid w:val="00422DE3"/>
    <w:rsid w:val="00444CB0"/>
    <w:rsid w:val="004A28B5"/>
    <w:rsid w:val="004D3506"/>
    <w:rsid w:val="00561ECF"/>
    <w:rsid w:val="00572180"/>
    <w:rsid w:val="00664369"/>
    <w:rsid w:val="006B2843"/>
    <w:rsid w:val="0070539A"/>
    <w:rsid w:val="00730D7C"/>
    <w:rsid w:val="00736F10"/>
    <w:rsid w:val="00795340"/>
    <w:rsid w:val="007A0D89"/>
    <w:rsid w:val="007A2502"/>
    <w:rsid w:val="00836621"/>
    <w:rsid w:val="00845B73"/>
    <w:rsid w:val="00880CC7"/>
    <w:rsid w:val="008C6084"/>
    <w:rsid w:val="009215B4"/>
    <w:rsid w:val="00954925"/>
    <w:rsid w:val="00954C3D"/>
    <w:rsid w:val="00970AE5"/>
    <w:rsid w:val="009A2470"/>
    <w:rsid w:val="009D1B34"/>
    <w:rsid w:val="00A30D19"/>
    <w:rsid w:val="00A87A16"/>
    <w:rsid w:val="00A93C80"/>
    <w:rsid w:val="00B740D9"/>
    <w:rsid w:val="00B7530A"/>
    <w:rsid w:val="00BE46A4"/>
    <w:rsid w:val="00C24FF9"/>
    <w:rsid w:val="00C9158E"/>
    <w:rsid w:val="00C92C4F"/>
    <w:rsid w:val="00D42B9E"/>
    <w:rsid w:val="00D54DE8"/>
    <w:rsid w:val="00D61D86"/>
    <w:rsid w:val="00D62626"/>
    <w:rsid w:val="00DB5E60"/>
    <w:rsid w:val="00DB7D6F"/>
    <w:rsid w:val="00E90472"/>
    <w:rsid w:val="00F0354C"/>
    <w:rsid w:val="00F42AD4"/>
    <w:rsid w:val="00F5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8E"/>
  </w:style>
  <w:style w:type="paragraph" w:styleId="Footer">
    <w:name w:val="footer"/>
    <w:basedOn w:val="Normal"/>
    <w:link w:val="FooterChar"/>
    <w:uiPriority w:val="99"/>
    <w:unhideWhenUsed/>
    <w:rsid w:val="00C9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8E"/>
  </w:style>
  <w:style w:type="paragraph" w:styleId="BalloonText">
    <w:name w:val="Balloon Text"/>
    <w:basedOn w:val="Normal"/>
    <w:link w:val="BalloonTextChar"/>
    <w:uiPriority w:val="99"/>
    <w:semiHidden/>
    <w:unhideWhenUsed/>
    <w:rsid w:val="00C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5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acebook.com/srpskoudruzenjezaalchajmerovubole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lchajmer.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43</cp:revision>
  <cp:lastPrinted>2020-10-21T07:23:00Z</cp:lastPrinted>
  <dcterms:created xsi:type="dcterms:W3CDTF">2021-01-15T14:53:00Z</dcterms:created>
  <dcterms:modified xsi:type="dcterms:W3CDTF">2021-01-18T13:43:00Z</dcterms:modified>
</cp:coreProperties>
</file>